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EED" w:rsidRDefault="00155EED" w:rsidP="00155EED">
      <w:pPr>
        <w:jc w:val="center"/>
        <w:rPr>
          <w:b/>
          <w:lang w:val="kk-KZ"/>
        </w:rPr>
      </w:pPr>
      <w:bookmarkStart w:id="0" w:name="_GoBack"/>
      <w:bookmarkEnd w:id="0"/>
      <w:r w:rsidRPr="00AC7C07">
        <w:rPr>
          <w:b/>
          <w:lang w:val="kk-KZ"/>
        </w:rPr>
        <w:t>Карта учебно-методической обеспеченности дисциплины</w:t>
      </w:r>
    </w:p>
    <w:p w:rsidR="00155EED" w:rsidRPr="00AC7C07" w:rsidRDefault="00155EED" w:rsidP="00155EED">
      <w:pPr>
        <w:jc w:val="center"/>
        <w:rPr>
          <w:b/>
          <w:lang w:val="kk-KZ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2126"/>
        <w:gridCol w:w="1950"/>
      </w:tblGrid>
      <w:tr w:rsidR="00155EED" w:rsidRPr="000F0184" w:rsidTr="0058414B">
        <w:tc>
          <w:tcPr>
            <w:tcW w:w="5495" w:type="dxa"/>
          </w:tcPr>
          <w:p w:rsidR="00155EED" w:rsidRPr="000F0184" w:rsidRDefault="00155EED" w:rsidP="0058414B">
            <w:pPr>
              <w:pStyle w:val="a5"/>
              <w:suppressAutoHyphens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F018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Наименование</w:t>
            </w:r>
          </w:p>
        </w:tc>
        <w:tc>
          <w:tcPr>
            <w:tcW w:w="2126" w:type="dxa"/>
          </w:tcPr>
          <w:p w:rsidR="00155EED" w:rsidRPr="000F0184" w:rsidRDefault="00155EED" w:rsidP="0058414B">
            <w:pPr>
              <w:pStyle w:val="a5"/>
              <w:suppressAutoHyphens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F018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Статус</w:t>
            </w:r>
          </w:p>
          <w:p w:rsidR="00155EED" w:rsidRPr="000F0184" w:rsidRDefault="00155EED" w:rsidP="0058414B">
            <w:pPr>
              <w:pStyle w:val="a5"/>
              <w:suppressAutoHyphens/>
              <w:ind w:firstLine="426"/>
              <w:jc w:val="center"/>
              <w:rPr>
                <w:rFonts w:ascii="Times New Roman" w:hAnsi="Times New Roman"/>
                <w:lang w:val="kk-KZ"/>
              </w:rPr>
            </w:pPr>
            <w:r w:rsidRPr="000F0184">
              <w:rPr>
                <w:rFonts w:ascii="Times New Roman" w:hAnsi="Times New Roman"/>
                <w:lang w:val="kk-KZ"/>
              </w:rPr>
              <w:t>Основная (О),</w:t>
            </w:r>
          </w:p>
          <w:p w:rsidR="00155EED" w:rsidRPr="000F0184" w:rsidRDefault="00155EED" w:rsidP="0058414B">
            <w:pPr>
              <w:pStyle w:val="a5"/>
              <w:suppressAutoHyphens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F0184">
              <w:rPr>
                <w:rFonts w:ascii="Times New Roman" w:hAnsi="Times New Roman"/>
                <w:lang w:val="kk-KZ"/>
              </w:rPr>
              <w:t>Дополнительная (Д)</w:t>
            </w:r>
          </w:p>
        </w:tc>
        <w:tc>
          <w:tcPr>
            <w:tcW w:w="1950" w:type="dxa"/>
          </w:tcPr>
          <w:p w:rsidR="00155EED" w:rsidRPr="000F0184" w:rsidRDefault="00155EED" w:rsidP="0058414B">
            <w:pPr>
              <w:pStyle w:val="a5"/>
              <w:suppressAutoHyphens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F018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Количество </w:t>
            </w:r>
            <w:r w:rsidRPr="000F0184">
              <w:rPr>
                <w:rFonts w:ascii="Times New Roman" w:hAnsi="Times New Roman"/>
                <w:lang w:val="kk-KZ"/>
              </w:rPr>
              <w:t>(штук)</w:t>
            </w:r>
          </w:p>
        </w:tc>
      </w:tr>
      <w:tr w:rsidR="00155EED" w:rsidRPr="000F0184" w:rsidTr="0058414B">
        <w:tc>
          <w:tcPr>
            <w:tcW w:w="5495" w:type="dxa"/>
          </w:tcPr>
          <w:p w:rsidR="00155EED" w:rsidRPr="000F0184" w:rsidRDefault="00155EED" w:rsidP="00382CC3">
            <w:pPr>
              <w:pStyle w:val="a5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1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</w:t>
            </w:r>
            <w:r w:rsidR="00382CC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Автоматизация физических исследований и эксперимента: компьютерные измерения и виртуальные приборы на основе </w:t>
            </w:r>
            <w:r w:rsidR="00382CC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LabVIEW</w:t>
            </w:r>
            <w:r w:rsidR="00382CC3" w:rsidRPr="00382C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7 (30 </w:t>
            </w:r>
            <w:r w:rsidR="00382CC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лекций</w:t>
            </w:r>
            <w:r w:rsidR="00382CC3" w:rsidRPr="00382CC3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  <w:r w:rsidR="00382CC3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="00382CC3">
              <w:rPr>
                <w:rFonts w:ascii="Times New Roman" w:hAnsi="Times New Roman"/>
                <w:sz w:val="24"/>
                <w:szCs w:val="24"/>
                <w:lang w:val="kk-KZ"/>
              </w:rPr>
              <w:t>Бутырин П. А</w:t>
            </w:r>
            <w:r w:rsidRPr="000F0184">
              <w:rPr>
                <w:rFonts w:ascii="Times New Roman" w:hAnsi="Times New Roman"/>
                <w:sz w:val="24"/>
                <w:szCs w:val="24"/>
              </w:rPr>
              <w:t>.</w:t>
            </w:r>
            <w:r w:rsidR="00382C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 др.</w:t>
            </w:r>
            <w:r w:rsidRPr="000F0184">
              <w:rPr>
                <w:rFonts w:ascii="Times New Roman" w:hAnsi="Times New Roman"/>
                <w:sz w:val="24"/>
                <w:szCs w:val="24"/>
              </w:rPr>
              <w:t xml:space="preserve">-М.: </w:t>
            </w:r>
            <w:r w:rsidR="00382CC3">
              <w:rPr>
                <w:rFonts w:ascii="Times New Roman" w:hAnsi="Times New Roman"/>
                <w:sz w:val="24"/>
                <w:szCs w:val="24"/>
                <w:lang w:val="kk-KZ"/>
              </w:rPr>
              <w:t>ДМК Пресс</w:t>
            </w:r>
            <w:r w:rsidR="00382C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82CC3">
              <w:rPr>
                <w:rFonts w:ascii="Times New Roman" w:hAnsi="Times New Roman"/>
                <w:sz w:val="24"/>
                <w:szCs w:val="24"/>
                <w:lang w:val="kk-KZ"/>
              </w:rPr>
              <w:t>2005</w:t>
            </w:r>
            <w:r w:rsidR="00382CC3">
              <w:rPr>
                <w:rFonts w:ascii="Times New Roman" w:hAnsi="Times New Roman"/>
                <w:sz w:val="24"/>
                <w:szCs w:val="24"/>
              </w:rPr>
              <w:t xml:space="preserve">.- </w:t>
            </w:r>
            <w:r w:rsidR="00382C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265 </w:t>
            </w:r>
            <w:r w:rsidRPr="000F0184">
              <w:rPr>
                <w:rFonts w:ascii="Times New Roman" w:hAnsi="Times New Roman"/>
                <w:sz w:val="24"/>
                <w:szCs w:val="24"/>
              </w:rPr>
              <w:t>c.</w:t>
            </w:r>
          </w:p>
        </w:tc>
        <w:tc>
          <w:tcPr>
            <w:tcW w:w="2126" w:type="dxa"/>
          </w:tcPr>
          <w:p w:rsidR="00155EED" w:rsidRPr="00382CC3" w:rsidRDefault="00382CC3" w:rsidP="0058414B">
            <w:pPr>
              <w:pStyle w:val="a5"/>
              <w:suppressAutoHyphens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</w:p>
        </w:tc>
        <w:tc>
          <w:tcPr>
            <w:tcW w:w="1950" w:type="dxa"/>
          </w:tcPr>
          <w:p w:rsidR="00155EED" w:rsidRPr="000F0184" w:rsidRDefault="00382CC3" w:rsidP="0058414B">
            <w:pPr>
              <w:pStyle w:val="a5"/>
              <w:suppressAutoHyphens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30</w:t>
            </w:r>
            <w:r w:rsidR="00155EED" w:rsidRPr="000F0184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</w:tr>
      <w:tr w:rsidR="00155EED" w:rsidRPr="000F0184" w:rsidTr="0058414B">
        <w:tc>
          <w:tcPr>
            <w:tcW w:w="5495" w:type="dxa"/>
          </w:tcPr>
          <w:p w:rsidR="00155EED" w:rsidRPr="000F0184" w:rsidRDefault="00155EED" w:rsidP="00DD5BB2">
            <w:pPr>
              <w:pStyle w:val="a5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01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</w:t>
            </w:r>
            <w:r w:rsidR="00DD5BB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LabVIEW</w:t>
            </w:r>
            <w:r w:rsidR="00DD5BB2" w:rsidRPr="00DD5B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7 </w:t>
            </w:r>
            <w:r w:rsidR="00DD5BB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</w:t>
            </w:r>
            <w:proofErr w:type="spellStart"/>
            <w:r w:rsidR="00DD5BB2">
              <w:rPr>
                <w:rFonts w:ascii="Times New Roman" w:hAnsi="Times New Roman"/>
                <w:b/>
                <w:bCs/>
                <w:sz w:val="24"/>
                <w:szCs w:val="24"/>
              </w:rPr>
              <w:t>правочник</w:t>
            </w:r>
            <w:proofErr w:type="spellEnd"/>
            <w:r w:rsidR="00DD5B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 функциям</w:t>
            </w:r>
            <w:r w:rsidR="00DD5BB2" w:rsidRPr="00DD5B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DD5BB2">
              <w:rPr>
                <w:rFonts w:ascii="Times New Roman" w:hAnsi="Times New Roman"/>
                <w:sz w:val="24"/>
                <w:szCs w:val="24"/>
              </w:rPr>
              <w:t>/</w:t>
            </w:r>
            <w:r w:rsidRPr="000F0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5BB2">
              <w:rPr>
                <w:rFonts w:ascii="Times New Roman" w:hAnsi="Times New Roman"/>
                <w:sz w:val="24"/>
                <w:szCs w:val="24"/>
              </w:rPr>
              <w:t>Суранов А. Я</w:t>
            </w:r>
            <w:r w:rsidRPr="000F0184">
              <w:rPr>
                <w:rFonts w:ascii="Times New Roman" w:hAnsi="Times New Roman"/>
                <w:sz w:val="24"/>
                <w:szCs w:val="24"/>
              </w:rPr>
              <w:t>.- М.:</w:t>
            </w:r>
            <w:r w:rsidR="00DD5BB2">
              <w:rPr>
                <w:rFonts w:ascii="Times New Roman" w:hAnsi="Times New Roman"/>
                <w:sz w:val="24"/>
                <w:szCs w:val="24"/>
              </w:rPr>
              <w:t>ДМК Пресс., 2005.- 512 с</w:t>
            </w:r>
            <w:r w:rsidRPr="000F018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155EED" w:rsidRPr="000F0184" w:rsidRDefault="00155EED" w:rsidP="0058414B">
            <w:pPr>
              <w:pStyle w:val="a5"/>
              <w:suppressAutoHyphens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0184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</w:p>
        </w:tc>
        <w:tc>
          <w:tcPr>
            <w:tcW w:w="1950" w:type="dxa"/>
          </w:tcPr>
          <w:p w:rsidR="00155EED" w:rsidRPr="000F0184" w:rsidRDefault="00DD5BB2" w:rsidP="0058414B">
            <w:pPr>
              <w:pStyle w:val="a5"/>
              <w:suppressAutoHyphens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155EED" w:rsidRPr="000F0184">
              <w:rPr>
                <w:rFonts w:ascii="Times New Roman" w:hAnsi="Times New Roman"/>
                <w:sz w:val="24"/>
                <w:szCs w:val="24"/>
                <w:lang w:val="kk-KZ"/>
              </w:rPr>
              <w:t>00</w:t>
            </w:r>
          </w:p>
        </w:tc>
      </w:tr>
      <w:tr w:rsidR="00155EED" w:rsidRPr="000F0184" w:rsidTr="0058414B">
        <w:tc>
          <w:tcPr>
            <w:tcW w:w="5495" w:type="dxa"/>
          </w:tcPr>
          <w:p w:rsidR="00155EED" w:rsidRPr="00492E9E" w:rsidRDefault="00155EED" w:rsidP="00492E9E">
            <w:pPr>
              <w:pStyle w:val="a5"/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0184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492E9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LabVIEW</w:t>
            </w:r>
            <w:r w:rsidR="00492E9E" w:rsidRPr="00492E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492E9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для всех</w:t>
            </w:r>
            <w:r w:rsidRPr="000F0184">
              <w:rPr>
                <w:rFonts w:ascii="Times New Roman" w:hAnsi="Times New Roman"/>
                <w:sz w:val="24"/>
                <w:szCs w:val="24"/>
              </w:rPr>
              <w:t xml:space="preserve"> : [Учеб. пособие] / </w:t>
            </w:r>
            <w:r w:rsidR="00492E9E">
              <w:rPr>
                <w:rFonts w:ascii="Times New Roman" w:hAnsi="Times New Roman"/>
                <w:sz w:val="24"/>
                <w:szCs w:val="24"/>
                <w:lang w:val="kk-KZ"/>
              </w:rPr>
              <w:t>Джеффри Тревис: пер. с англ. Клушин Н. А</w:t>
            </w:r>
            <w:r w:rsidRPr="000F0184">
              <w:rPr>
                <w:rFonts w:ascii="Times New Roman" w:hAnsi="Times New Roman"/>
                <w:sz w:val="24"/>
                <w:szCs w:val="24"/>
              </w:rPr>
              <w:t>.- М.:</w:t>
            </w:r>
            <w:r w:rsidR="00492E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ДМК Пресс</w:t>
            </w:r>
            <w:r w:rsidR="00492E9E">
              <w:rPr>
                <w:rFonts w:ascii="Times New Roman" w:hAnsi="Times New Roman"/>
                <w:sz w:val="24"/>
                <w:szCs w:val="24"/>
              </w:rPr>
              <w:t>, 200</w:t>
            </w:r>
            <w:r w:rsidR="00492E9E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="00492E9E">
              <w:rPr>
                <w:rFonts w:ascii="Times New Roman" w:hAnsi="Times New Roman"/>
                <w:sz w:val="24"/>
                <w:szCs w:val="24"/>
              </w:rPr>
              <w:t xml:space="preserve">.- </w:t>
            </w:r>
            <w:r w:rsidR="00492E9E">
              <w:rPr>
                <w:rFonts w:ascii="Times New Roman" w:hAnsi="Times New Roman"/>
                <w:sz w:val="24"/>
                <w:szCs w:val="24"/>
                <w:lang w:val="kk-KZ"/>
              </w:rPr>
              <w:t>544</w:t>
            </w:r>
            <w:r w:rsidRPr="000F0184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  <w:r w:rsidR="00492E9E">
              <w:rPr>
                <w:rFonts w:ascii="Times New Roman" w:hAnsi="Times New Roman"/>
                <w:sz w:val="24"/>
                <w:szCs w:val="24"/>
                <w:lang w:val="kk-KZ"/>
              </w:rPr>
              <w:t>: ил.</w:t>
            </w:r>
          </w:p>
        </w:tc>
        <w:tc>
          <w:tcPr>
            <w:tcW w:w="2126" w:type="dxa"/>
          </w:tcPr>
          <w:p w:rsidR="00155EED" w:rsidRPr="000F0184" w:rsidRDefault="00625137" w:rsidP="0058414B">
            <w:pPr>
              <w:pStyle w:val="a5"/>
              <w:suppressAutoHyphens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</w:p>
        </w:tc>
        <w:tc>
          <w:tcPr>
            <w:tcW w:w="1950" w:type="dxa"/>
          </w:tcPr>
          <w:p w:rsidR="00155EED" w:rsidRPr="000F0184" w:rsidRDefault="00625137" w:rsidP="00625137">
            <w:pPr>
              <w:pStyle w:val="a5"/>
              <w:suppressAutoHyphens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35</w:t>
            </w:r>
            <w:r w:rsidR="00155EED" w:rsidRPr="000F0184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</w:tr>
      <w:tr w:rsidR="00155EED" w:rsidRPr="000F0184" w:rsidTr="0058414B">
        <w:tc>
          <w:tcPr>
            <w:tcW w:w="5495" w:type="dxa"/>
          </w:tcPr>
          <w:p w:rsidR="00155EED" w:rsidRPr="000F0184" w:rsidRDefault="00155EED" w:rsidP="0058414B">
            <w:pPr>
              <w:pStyle w:val="a5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184"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F0184">
              <w:rPr>
                <w:rFonts w:ascii="Times New Roman" w:hAnsi="Times New Roman"/>
                <w:b/>
                <w:bCs/>
                <w:sz w:val="24"/>
                <w:szCs w:val="24"/>
              </w:rPr>
              <w:t>Фракталы</w:t>
            </w:r>
            <w:r w:rsidRPr="000F0184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0F0184">
              <w:rPr>
                <w:rFonts w:ascii="Times New Roman" w:hAnsi="Times New Roman"/>
                <w:sz w:val="24"/>
                <w:szCs w:val="24"/>
              </w:rPr>
              <w:t>Енс</w:t>
            </w:r>
            <w:proofErr w:type="spellEnd"/>
            <w:r w:rsidRPr="000F0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0184">
              <w:rPr>
                <w:rFonts w:ascii="Times New Roman" w:hAnsi="Times New Roman"/>
                <w:sz w:val="24"/>
                <w:szCs w:val="24"/>
              </w:rPr>
              <w:t>Федер</w:t>
            </w:r>
            <w:proofErr w:type="spellEnd"/>
            <w:r w:rsidRPr="000F0184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0F0184">
              <w:rPr>
                <w:rFonts w:ascii="Times New Roman" w:hAnsi="Times New Roman"/>
                <w:sz w:val="24"/>
                <w:szCs w:val="24"/>
              </w:rPr>
              <w:t>Пер.с</w:t>
            </w:r>
            <w:proofErr w:type="spellEnd"/>
            <w:r w:rsidRPr="000F0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0184">
              <w:rPr>
                <w:rFonts w:ascii="Times New Roman" w:hAnsi="Times New Roman"/>
                <w:sz w:val="24"/>
                <w:szCs w:val="24"/>
              </w:rPr>
              <w:t>англ.Ю.А.Данилова</w:t>
            </w:r>
            <w:proofErr w:type="spellEnd"/>
            <w:r w:rsidRPr="000F018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0184">
              <w:rPr>
                <w:rFonts w:ascii="Times New Roman" w:hAnsi="Times New Roman"/>
                <w:sz w:val="24"/>
                <w:szCs w:val="24"/>
              </w:rPr>
              <w:t>А.Шукурова</w:t>
            </w:r>
            <w:proofErr w:type="spellEnd"/>
            <w:r w:rsidRPr="000F0184">
              <w:rPr>
                <w:rFonts w:ascii="Times New Roman" w:hAnsi="Times New Roman"/>
                <w:sz w:val="24"/>
                <w:szCs w:val="24"/>
              </w:rPr>
              <w:t>.- М.: Мир, 1991.- 260 с.</w:t>
            </w:r>
          </w:p>
        </w:tc>
        <w:tc>
          <w:tcPr>
            <w:tcW w:w="2126" w:type="dxa"/>
          </w:tcPr>
          <w:p w:rsidR="00155EED" w:rsidRPr="000F0184" w:rsidRDefault="00155EED" w:rsidP="0058414B">
            <w:pPr>
              <w:pStyle w:val="a5"/>
              <w:suppressAutoHyphens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0184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</w:p>
        </w:tc>
        <w:tc>
          <w:tcPr>
            <w:tcW w:w="1950" w:type="dxa"/>
          </w:tcPr>
          <w:p w:rsidR="00155EED" w:rsidRPr="000F0184" w:rsidRDefault="00155EED" w:rsidP="0058414B">
            <w:pPr>
              <w:pStyle w:val="a5"/>
              <w:suppressAutoHyphens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0184">
              <w:rPr>
                <w:rFonts w:ascii="Times New Roman" w:hAnsi="Times New Roman"/>
                <w:sz w:val="24"/>
                <w:szCs w:val="24"/>
                <w:lang w:val="kk-KZ"/>
              </w:rPr>
              <w:t>5000</w:t>
            </w:r>
          </w:p>
        </w:tc>
      </w:tr>
      <w:tr w:rsidR="00155EED" w:rsidRPr="000F0184" w:rsidTr="0058414B">
        <w:tc>
          <w:tcPr>
            <w:tcW w:w="5495" w:type="dxa"/>
          </w:tcPr>
          <w:p w:rsidR="00155EED" w:rsidRPr="000F0184" w:rsidRDefault="00155EED" w:rsidP="0058414B">
            <w:pPr>
              <w:pStyle w:val="a5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184"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F01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Сложные колебания в простых системах: Механизмы возникновения, структура и свойства </w:t>
            </w:r>
            <w:proofErr w:type="spellStart"/>
            <w:r w:rsidRPr="000F0184">
              <w:rPr>
                <w:rFonts w:ascii="Times New Roman" w:hAnsi="Times New Roman"/>
                <w:b/>
                <w:bCs/>
                <w:sz w:val="24"/>
                <w:szCs w:val="24"/>
              </w:rPr>
              <w:t>динам.хаоса</w:t>
            </w:r>
            <w:proofErr w:type="spellEnd"/>
            <w:r w:rsidRPr="000F01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0F0184">
              <w:rPr>
                <w:rFonts w:ascii="Times New Roman" w:hAnsi="Times New Roman"/>
                <w:b/>
                <w:bCs/>
                <w:sz w:val="24"/>
                <w:szCs w:val="24"/>
              </w:rPr>
              <w:t>радиофиз</w:t>
            </w:r>
            <w:proofErr w:type="spellEnd"/>
            <w:r w:rsidRPr="000F0184">
              <w:rPr>
                <w:rFonts w:ascii="Times New Roman" w:hAnsi="Times New Roman"/>
                <w:b/>
                <w:bCs/>
                <w:sz w:val="24"/>
                <w:szCs w:val="24"/>
              </w:rPr>
              <w:t>. системах</w:t>
            </w:r>
            <w:r w:rsidRPr="000F0184">
              <w:rPr>
                <w:rFonts w:ascii="Times New Roman" w:hAnsi="Times New Roman"/>
                <w:sz w:val="24"/>
                <w:szCs w:val="24"/>
              </w:rPr>
              <w:t xml:space="preserve"> / Вадим Семенович Анищенко.- М.: Наука, 1990.- 310, [1]с.</w:t>
            </w:r>
          </w:p>
        </w:tc>
        <w:tc>
          <w:tcPr>
            <w:tcW w:w="2126" w:type="dxa"/>
          </w:tcPr>
          <w:p w:rsidR="00155EED" w:rsidRPr="000F0184" w:rsidRDefault="00155EED" w:rsidP="0058414B">
            <w:pPr>
              <w:pStyle w:val="a5"/>
              <w:suppressAutoHyphens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0184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</w:p>
        </w:tc>
        <w:tc>
          <w:tcPr>
            <w:tcW w:w="1950" w:type="dxa"/>
          </w:tcPr>
          <w:p w:rsidR="00155EED" w:rsidRPr="000F0184" w:rsidRDefault="00155EED" w:rsidP="0058414B">
            <w:pPr>
              <w:pStyle w:val="a5"/>
              <w:suppressAutoHyphens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0184">
              <w:rPr>
                <w:rFonts w:ascii="Times New Roman" w:hAnsi="Times New Roman"/>
                <w:sz w:val="24"/>
                <w:szCs w:val="24"/>
                <w:lang w:val="kk-KZ"/>
              </w:rPr>
              <w:t>2000</w:t>
            </w:r>
          </w:p>
        </w:tc>
      </w:tr>
    </w:tbl>
    <w:p w:rsidR="00155EED" w:rsidRPr="005B299A" w:rsidRDefault="00155EED" w:rsidP="00155EED">
      <w:pPr>
        <w:pStyle w:val="a3"/>
        <w:jc w:val="both"/>
        <w:rPr>
          <w:rFonts w:ascii="Times New Roman" w:hAnsi="Times New Roman" w:cs="Times New Roman"/>
          <w:b/>
          <w:lang w:eastAsia="ar-SA"/>
        </w:rPr>
      </w:pPr>
    </w:p>
    <w:p w:rsidR="00155EED" w:rsidRPr="00B70852" w:rsidRDefault="00155EED" w:rsidP="00155EED">
      <w:pPr>
        <w:ind w:left="709" w:hanging="283"/>
        <w:jc w:val="center"/>
        <w:rPr>
          <w:lang w:eastAsia="ar-SA"/>
        </w:rPr>
      </w:pPr>
    </w:p>
    <w:p w:rsidR="00A6387C" w:rsidRDefault="00A6387C"/>
    <w:sectPr w:rsidR="00A6387C" w:rsidSect="00D8248D">
      <w:pgSz w:w="11905" w:h="16837"/>
      <w:pgMar w:top="1418" w:right="1418" w:bottom="1418" w:left="1701" w:header="1418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EED"/>
    <w:rsid w:val="00155EED"/>
    <w:rsid w:val="0037723F"/>
    <w:rsid w:val="00382CC3"/>
    <w:rsid w:val="00492E9E"/>
    <w:rsid w:val="00625137"/>
    <w:rsid w:val="007F02BD"/>
    <w:rsid w:val="00A6387C"/>
    <w:rsid w:val="00D8248D"/>
    <w:rsid w:val="00DD25BB"/>
    <w:rsid w:val="00DD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EEF6A3-9704-4857-A9F5-D78E251D8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E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155EE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4">
    <w:name w:val="Подзаголовок Знак"/>
    <w:basedOn w:val="a0"/>
    <w:link w:val="a3"/>
    <w:rsid w:val="00155EED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Plain Text"/>
    <w:basedOn w:val="a"/>
    <w:link w:val="a6"/>
    <w:rsid w:val="00155EED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155EED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Саят</dc:creator>
  <cp:lastModifiedBy>dell</cp:lastModifiedBy>
  <cp:revision>2</cp:revision>
  <dcterms:created xsi:type="dcterms:W3CDTF">2020-09-08T08:20:00Z</dcterms:created>
  <dcterms:modified xsi:type="dcterms:W3CDTF">2020-09-08T08:20:00Z</dcterms:modified>
</cp:coreProperties>
</file>